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E4" w:rsidRDefault="00A17AE4" w:rsidP="00E5388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-736600</wp:posOffset>
                </wp:positionV>
                <wp:extent cx="2114550" cy="6096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AE4" w:rsidRPr="00A17AE4" w:rsidRDefault="00A17AE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7AE4">
                              <w:rPr>
                                <w:b/>
                                <w:sz w:val="24"/>
                              </w:rPr>
                              <w:t>THIS HOMEWORK IS DUE BY: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4.5pt;margin-top:-58pt;width:166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" fillcolor="white [3201]" strokeweight=".5pt">
                <v:textbox>
                  <w:txbxContent>
                    <w:p w:rsidR="00A17AE4" w:rsidRPr="00A17AE4" w:rsidRDefault="00A17AE4">
                      <w:pPr>
                        <w:rPr>
                          <w:b/>
                          <w:sz w:val="24"/>
                        </w:rPr>
                      </w:pPr>
                      <w:r w:rsidRPr="00A17AE4">
                        <w:rPr>
                          <w:b/>
                          <w:sz w:val="24"/>
                        </w:rPr>
                        <w:t>THIS HOMEWORK IS DUE BY: 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5388D">
        <w:rPr>
          <w:rFonts w:ascii="Kristen ITC" w:hAnsi="Kristen ITC"/>
          <w:sz w:val="24"/>
        </w:rPr>
        <w:t>Name:_</w:t>
      </w:r>
      <w:proofErr w:type="gramEnd"/>
      <w:r w:rsidR="00E5388D">
        <w:rPr>
          <w:rFonts w:ascii="Kristen ITC" w:hAnsi="Kristen ITC"/>
          <w:sz w:val="24"/>
        </w:rPr>
        <w:t>_____________________________</w:t>
      </w:r>
      <w:r w:rsidR="00E5388D">
        <w:rPr>
          <w:rFonts w:ascii="Kristen ITC" w:hAnsi="Kristen ITC"/>
          <w:sz w:val="24"/>
        </w:rPr>
        <w:tab/>
      </w:r>
      <w:r w:rsidR="00E5388D">
        <w:rPr>
          <w:rFonts w:ascii="Kristen ITC" w:hAnsi="Kristen ITC"/>
          <w:sz w:val="24"/>
        </w:rPr>
        <w:tab/>
      </w:r>
      <w:r w:rsidR="00E5388D">
        <w:rPr>
          <w:rFonts w:ascii="Kristen ITC" w:hAnsi="Kristen ITC"/>
          <w:sz w:val="24"/>
        </w:rPr>
        <w:tab/>
        <w:t>Date:________________</w:t>
      </w:r>
    </w:p>
    <w:p w:rsidR="00E5388D" w:rsidRDefault="00A17AE4" w:rsidP="00E5388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Weekly </w:t>
      </w:r>
      <w:r w:rsidR="00E5388D">
        <w:rPr>
          <w:rFonts w:ascii="Kristen ITC" w:hAnsi="Kristen ITC"/>
          <w:sz w:val="24"/>
        </w:rPr>
        <w:t>Homework</w:t>
      </w:r>
      <w:r w:rsidR="00B56566">
        <w:rPr>
          <w:rFonts w:ascii="Kristen ITC" w:hAnsi="Kristen ITC"/>
          <w:sz w:val="24"/>
        </w:rPr>
        <w:t xml:space="preserve"> 5</w:t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  <w:t>Mrs. Zunich</w:t>
      </w:r>
    </w:p>
    <w:p w:rsidR="00E5388D" w:rsidRDefault="00E5388D" w:rsidP="00E5388D">
      <w:pPr>
        <w:spacing w:after="0" w:line="240" w:lineRule="auto"/>
        <w:rPr>
          <w:rFonts w:ascii="Kristen ITC" w:hAnsi="Kristen ITC"/>
          <w:sz w:val="24"/>
        </w:rPr>
      </w:pPr>
    </w:p>
    <w:p w:rsidR="00E5388D" w:rsidRDefault="005A00F1" w:rsidP="00A17AE4">
      <w:pPr>
        <w:spacing w:after="0" w:line="240" w:lineRule="auto"/>
        <w:rPr>
          <w:rFonts w:ascii="Kristen ITC" w:hAnsi="Kristen ITC"/>
          <w:sz w:val="24"/>
        </w:rPr>
      </w:pPr>
      <w:r w:rsidRPr="00A17AE4">
        <w:rPr>
          <w:rFonts w:ascii="Kristen ITC" w:hAnsi="Kristen ITC"/>
          <w:b/>
          <w:sz w:val="24"/>
        </w:rPr>
        <w:t>Directions</w:t>
      </w:r>
      <w:r>
        <w:rPr>
          <w:rFonts w:ascii="Kristen ITC" w:hAnsi="Kristen ITC"/>
          <w:sz w:val="24"/>
        </w:rPr>
        <w:t xml:space="preserve">: Please show all work to receive full credit. </w:t>
      </w:r>
      <w:r w:rsidR="00A17AE4">
        <w:rPr>
          <w:rFonts w:ascii="Kristen ITC" w:hAnsi="Kristen ITC"/>
          <w:sz w:val="24"/>
        </w:rPr>
        <w:t xml:space="preserve">You can use your calculator to answer all questions. </w:t>
      </w:r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</w:p>
    <w:p w:rsidR="00B56566" w:rsidRPr="00AC2347" w:rsidRDefault="00B56566" w:rsidP="00AC2347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eastAsiaTheme="minorEastAsia" w:hAnsi="Kristen ITC"/>
          <w:sz w:val="24"/>
        </w:rPr>
      </w:pPr>
      <w:r w:rsidRPr="00AC2347">
        <w:rPr>
          <w:rFonts w:ascii="Kristen ITC" w:eastAsiaTheme="minorEastAsia" w:hAnsi="Kristen ITC"/>
          <w:sz w:val="24"/>
        </w:rPr>
        <w:t>Write an equivalent expression for the problems below.</w:t>
      </w:r>
    </w:p>
    <w:p w:rsidR="00A31456" w:rsidRDefault="00B56566" w:rsidP="00B56566">
      <w:pPr>
        <w:pStyle w:val="ListParagraph"/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 xml:space="preserve"> *Remember to write without a negative </w:t>
      </w:r>
      <w:proofErr w:type="gramStart"/>
      <w:r>
        <w:rPr>
          <w:rFonts w:ascii="Kristen ITC" w:eastAsiaTheme="minorEastAsia" w:hAnsi="Kristen ITC"/>
          <w:sz w:val="24"/>
        </w:rPr>
        <w:t>exponent.*</w:t>
      </w:r>
      <w:proofErr w:type="gramEnd"/>
    </w:p>
    <w:p w:rsidR="00B56566" w:rsidRDefault="00B56566" w:rsidP="00B56566">
      <w:pPr>
        <w:pStyle w:val="ListParagraph"/>
        <w:spacing w:after="0" w:line="240" w:lineRule="auto"/>
        <w:rPr>
          <w:rFonts w:ascii="Kristen ITC" w:eastAsiaTheme="minorEastAsia" w:hAnsi="Kristen ITC"/>
          <w:sz w:val="24"/>
        </w:rPr>
      </w:pPr>
    </w:p>
    <w:p w:rsidR="00B56566" w:rsidRPr="00B56566" w:rsidRDefault="0086196A" w:rsidP="00B56566">
      <w:pPr>
        <w:pStyle w:val="ListParagraph"/>
        <w:numPr>
          <w:ilvl w:val="1"/>
          <w:numId w:val="9"/>
        </w:numPr>
        <w:spacing w:after="0" w:line="240" w:lineRule="auto"/>
        <w:rPr>
          <w:rFonts w:ascii="Kristen ITC" w:eastAsiaTheme="minorEastAsia" w:hAnsi="Kristen ITC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-3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 xml:space="preserve">                    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 xml:space="preserve">                 </m:t>
            </m:r>
          </m:den>
        </m:f>
      </m:oMath>
      <w:r w:rsidR="00B56566">
        <w:rPr>
          <w:rFonts w:ascii="Kristen ITC" w:eastAsiaTheme="minorEastAsia" w:hAnsi="Kristen ITC"/>
          <w:sz w:val="24"/>
        </w:rPr>
        <w:tab/>
      </w:r>
      <w:r w:rsidR="00B56566">
        <w:rPr>
          <w:rFonts w:ascii="Kristen ITC" w:eastAsiaTheme="minorEastAsia" w:hAnsi="Kristen ITC"/>
          <w:sz w:val="24"/>
        </w:rPr>
        <w:tab/>
      </w:r>
      <w:r w:rsidR="00B56566">
        <w:rPr>
          <w:rFonts w:ascii="Kristen ITC" w:eastAsiaTheme="minorEastAsia" w:hAnsi="Kristen ITC"/>
          <w:sz w:val="24"/>
        </w:rPr>
        <w:tab/>
      </w:r>
      <w:r w:rsidR="00B56566">
        <w:rPr>
          <w:rFonts w:ascii="Kristen ITC" w:eastAsiaTheme="minorEastAsia" w:hAnsi="Kristen ITC"/>
          <w:sz w:val="24"/>
        </w:rPr>
        <w:tab/>
      </w:r>
      <w:r w:rsidR="00B56566">
        <w:rPr>
          <w:rFonts w:ascii="Kristen ITC" w:eastAsiaTheme="minorEastAsia" w:hAnsi="Kristen ITC"/>
          <w:sz w:val="24"/>
        </w:rPr>
        <w:tab/>
      </w:r>
      <w:r w:rsidR="00AC2347">
        <w:rPr>
          <w:rFonts w:ascii="Kristen ITC" w:eastAsiaTheme="minorEastAsia" w:hAnsi="Kristen ITC"/>
          <w:sz w:val="24"/>
        </w:rPr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 xml:space="preserve">             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 xml:space="preserve">                </m:t>
            </m:r>
          </m:den>
        </m:f>
      </m:oMath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31456" w:rsidRDefault="00AC2347" w:rsidP="00B56566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 xml:space="preserve">Evaluate the following expressions below. </w:t>
      </w:r>
    </w:p>
    <w:p w:rsidR="00A31456" w:rsidRDefault="0086196A" w:rsidP="00EC3995">
      <w:pPr>
        <w:pStyle w:val="ListParagraph"/>
        <w:numPr>
          <w:ilvl w:val="1"/>
          <w:numId w:val="9"/>
        </w:numPr>
        <w:spacing w:after="0" w:line="240" w:lineRule="auto"/>
        <w:rPr>
          <w:rFonts w:ascii="Kristen ITC" w:eastAsiaTheme="minorEastAsia" w:hAnsi="Kristen ITC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=_____________</m:t>
        </m:r>
      </m:oMath>
      <w:r w:rsidR="00AC2347">
        <w:rPr>
          <w:rFonts w:ascii="Kristen ITC" w:eastAsiaTheme="minorEastAsia" w:hAnsi="Kristen ITC"/>
          <w:sz w:val="24"/>
        </w:rPr>
        <w:tab/>
      </w:r>
      <w:r w:rsidR="00AC2347">
        <w:rPr>
          <w:rFonts w:ascii="Kristen ITC" w:eastAsiaTheme="minorEastAsia" w:hAnsi="Kristen ITC"/>
          <w:sz w:val="24"/>
        </w:rPr>
        <w:tab/>
      </w:r>
      <w:r w:rsidR="00AC2347">
        <w:rPr>
          <w:rFonts w:ascii="Kristen ITC" w:eastAsiaTheme="minorEastAsia" w:hAnsi="Kristen ITC"/>
          <w:sz w:val="24"/>
        </w:rPr>
        <w:tab/>
      </w:r>
      <w:r w:rsidR="00AC2347">
        <w:rPr>
          <w:rFonts w:ascii="Kristen ITC" w:eastAsiaTheme="minorEastAsia" w:hAnsi="Kristen ITC"/>
          <w:sz w:val="24"/>
        </w:rPr>
        <w:tab/>
        <w:t>b.</w:t>
      </w:r>
      <m:oMath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=__________</m:t>
        </m:r>
      </m:oMath>
    </w:p>
    <w:p w:rsidR="00AC2347" w:rsidRDefault="00AC2347" w:rsidP="00AC2347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C2347" w:rsidRDefault="00AC2347" w:rsidP="00AC2347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C2347" w:rsidRDefault="00AC2347" w:rsidP="00AC2347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 xml:space="preserve">Give examples of the vocabulary words listed below. </w:t>
      </w:r>
    </w:p>
    <w:p w:rsidR="00AC2347" w:rsidRDefault="00AC2347" w:rsidP="00AC2347">
      <w:pPr>
        <w:pStyle w:val="ListParagraph"/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>*Look on page 8 and 12 of your interactive notebook*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2347" w:rsidTr="00AC2347">
        <w:tc>
          <w:tcPr>
            <w:tcW w:w="2337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Base</w:t>
            </w: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</w:tc>
        <w:tc>
          <w:tcPr>
            <w:tcW w:w="2337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Coefficient</w:t>
            </w:r>
          </w:p>
        </w:tc>
        <w:tc>
          <w:tcPr>
            <w:tcW w:w="2338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Power/Exponent</w:t>
            </w: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</w:tc>
        <w:tc>
          <w:tcPr>
            <w:tcW w:w="2338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Evaluate</w:t>
            </w:r>
          </w:p>
        </w:tc>
      </w:tr>
      <w:tr w:rsidR="00AC2347" w:rsidTr="00AC2347">
        <w:tc>
          <w:tcPr>
            <w:tcW w:w="2337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Product</w:t>
            </w: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</w:tc>
        <w:tc>
          <w:tcPr>
            <w:tcW w:w="2337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Exponential Form</w:t>
            </w:r>
          </w:p>
        </w:tc>
        <w:tc>
          <w:tcPr>
            <w:tcW w:w="2338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Squared</w:t>
            </w:r>
          </w:p>
        </w:tc>
        <w:tc>
          <w:tcPr>
            <w:tcW w:w="2338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Cubed</w:t>
            </w: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</w:tc>
      </w:tr>
      <w:tr w:rsidR="00AC2347" w:rsidTr="00AC2347">
        <w:tc>
          <w:tcPr>
            <w:tcW w:w="2337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Scientific Notation</w:t>
            </w: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</w:p>
        </w:tc>
        <w:tc>
          <w:tcPr>
            <w:tcW w:w="2337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Standard Form</w:t>
            </w:r>
          </w:p>
        </w:tc>
        <w:tc>
          <w:tcPr>
            <w:tcW w:w="2338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Square Root</w:t>
            </w:r>
          </w:p>
        </w:tc>
        <w:tc>
          <w:tcPr>
            <w:tcW w:w="2338" w:type="dxa"/>
          </w:tcPr>
          <w:p w:rsidR="00AC2347" w:rsidRDefault="00AC2347" w:rsidP="00EC3995">
            <w:pPr>
              <w:rPr>
                <w:rFonts w:ascii="Kristen ITC" w:eastAsiaTheme="minorEastAsia" w:hAnsi="Kristen ITC"/>
                <w:sz w:val="24"/>
              </w:rPr>
            </w:pPr>
            <w:r>
              <w:rPr>
                <w:rFonts w:ascii="Kristen ITC" w:eastAsiaTheme="minorEastAsia" w:hAnsi="Kristen ITC"/>
                <w:sz w:val="24"/>
              </w:rPr>
              <w:t>Cube Root</w:t>
            </w:r>
          </w:p>
        </w:tc>
      </w:tr>
    </w:tbl>
    <w:p w:rsidR="00AC2347" w:rsidRDefault="00AC2347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C2347" w:rsidRDefault="00AC2347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C2347" w:rsidRDefault="00AC2347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</w:p>
    <w:p w:rsidR="00AC2347" w:rsidRDefault="00AC2347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</w:p>
    <w:p w:rsidR="00AC2347" w:rsidRDefault="00AC2347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</w:p>
    <w:p w:rsidR="00AC2347" w:rsidRPr="00AC2347" w:rsidRDefault="00AC2347" w:rsidP="00AC2347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hAnsi="Kristen ITC"/>
          <w:sz w:val="28"/>
          <w:szCs w:val="24"/>
        </w:rPr>
      </w:pPr>
      <w:r w:rsidRPr="00AC2347">
        <w:rPr>
          <w:rFonts w:ascii="Kristen ITC" w:hAnsi="Kristen ITC"/>
          <w:sz w:val="28"/>
          <w:szCs w:val="24"/>
        </w:rPr>
        <w:t>Convert the following values from standard form to scientific notation.</w:t>
      </w:r>
    </w:p>
    <w:p w:rsidR="00AC2347" w:rsidRPr="00AC2347" w:rsidRDefault="00AC2347" w:rsidP="00AC2347">
      <w:pPr>
        <w:spacing w:after="0" w:line="240" w:lineRule="auto"/>
        <w:ind w:left="360"/>
        <w:rPr>
          <w:rFonts w:ascii="Kristen ITC" w:hAnsi="Kristen ITC"/>
          <w:sz w:val="28"/>
          <w:szCs w:val="24"/>
        </w:rPr>
      </w:pPr>
    </w:p>
    <w:p w:rsidR="00AC2347" w:rsidRDefault="00AC2347" w:rsidP="00AC2347">
      <w:pPr>
        <w:spacing w:after="0" w:line="240" w:lineRule="auto"/>
        <w:rPr>
          <w:rFonts w:ascii="Kristen ITC" w:hAnsi="Kristen ITC"/>
          <w:sz w:val="28"/>
          <w:szCs w:val="24"/>
        </w:rPr>
      </w:pPr>
      <w:r w:rsidRPr="00AC2347">
        <w:rPr>
          <w:rFonts w:ascii="Kristen ITC" w:hAnsi="Kristen ITC"/>
          <w:sz w:val="28"/>
          <w:szCs w:val="24"/>
        </w:rPr>
        <w:t xml:space="preserve">a)   5,630,000      </w:t>
      </w:r>
      <w:proofErr w:type="gramStart"/>
      <w:r w:rsidRPr="00AC2347">
        <w:rPr>
          <w:rFonts w:ascii="Kristen ITC" w:hAnsi="Kristen ITC"/>
          <w:sz w:val="28"/>
          <w:szCs w:val="24"/>
        </w:rPr>
        <w:t>=  _</w:t>
      </w:r>
      <w:proofErr w:type="gramEnd"/>
      <w:r w:rsidRPr="00AC2347">
        <w:rPr>
          <w:rFonts w:ascii="Kristen ITC" w:hAnsi="Kristen ITC"/>
          <w:sz w:val="28"/>
          <w:szCs w:val="24"/>
        </w:rPr>
        <w:t>_______________________________________________</w:t>
      </w:r>
    </w:p>
    <w:p w:rsidR="00AC2347" w:rsidRPr="00AC2347" w:rsidRDefault="00AC2347" w:rsidP="00AC2347">
      <w:pPr>
        <w:spacing w:after="0" w:line="240" w:lineRule="auto"/>
        <w:rPr>
          <w:rFonts w:ascii="Kristen ITC" w:hAnsi="Kristen ITC"/>
          <w:sz w:val="28"/>
          <w:szCs w:val="24"/>
        </w:rPr>
      </w:pPr>
    </w:p>
    <w:p w:rsidR="00AC2347" w:rsidRDefault="00AC2347" w:rsidP="00AC2347">
      <w:pPr>
        <w:spacing w:after="0" w:line="240" w:lineRule="auto"/>
        <w:rPr>
          <w:rFonts w:ascii="Kristen ITC" w:hAnsi="Kristen ITC"/>
          <w:sz w:val="28"/>
          <w:szCs w:val="24"/>
        </w:rPr>
      </w:pPr>
      <w:r w:rsidRPr="00AC2347">
        <w:rPr>
          <w:rFonts w:ascii="Kristen ITC" w:hAnsi="Kristen ITC"/>
          <w:sz w:val="28"/>
          <w:szCs w:val="24"/>
        </w:rPr>
        <w:t xml:space="preserve">b)   0.0027          </w:t>
      </w:r>
      <w:proofErr w:type="gramStart"/>
      <w:r w:rsidRPr="00AC2347">
        <w:rPr>
          <w:rFonts w:ascii="Kristen ITC" w:hAnsi="Kristen ITC"/>
          <w:sz w:val="28"/>
          <w:szCs w:val="24"/>
        </w:rPr>
        <w:t>=  _</w:t>
      </w:r>
      <w:proofErr w:type="gramEnd"/>
      <w:r w:rsidRPr="00AC2347">
        <w:rPr>
          <w:rFonts w:ascii="Kristen ITC" w:hAnsi="Kristen ITC"/>
          <w:sz w:val="28"/>
          <w:szCs w:val="24"/>
        </w:rPr>
        <w:t>_______________________________________________</w:t>
      </w:r>
    </w:p>
    <w:p w:rsidR="00AC2347" w:rsidRDefault="00AC2347" w:rsidP="00AC2347">
      <w:pPr>
        <w:spacing w:after="0" w:line="240" w:lineRule="auto"/>
        <w:rPr>
          <w:rFonts w:ascii="Kristen ITC" w:hAnsi="Kristen ITC"/>
          <w:sz w:val="28"/>
          <w:szCs w:val="24"/>
        </w:rPr>
      </w:pPr>
    </w:p>
    <w:p w:rsidR="00AC2347" w:rsidRDefault="00AC2347" w:rsidP="00AC2347">
      <w:pPr>
        <w:spacing w:after="0" w:line="240" w:lineRule="auto"/>
        <w:rPr>
          <w:rFonts w:ascii="Kristen ITC" w:hAnsi="Kristen ITC"/>
          <w:sz w:val="28"/>
          <w:szCs w:val="24"/>
        </w:rPr>
      </w:pPr>
    </w:p>
    <w:p w:rsidR="00AC2347" w:rsidRPr="00AC2347" w:rsidRDefault="00AC2347" w:rsidP="00AC2347">
      <w:pPr>
        <w:spacing w:after="0" w:line="240" w:lineRule="auto"/>
        <w:rPr>
          <w:rFonts w:ascii="Kristen ITC" w:hAnsi="Kristen ITC"/>
          <w:sz w:val="28"/>
          <w:szCs w:val="24"/>
        </w:rPr>
      </w:pPr>
    </w:p>
    <w:p w:rsidR="00AC2347" w:rsidRDefault="00AC2347" w:rsidP="00AC2347">
      <w:pPr>
        <w:spacing w:after="0" w:line="240" w:lineRule="auto"/>
        <w:rPr>
          <w:rFonts w:ascii="Kristen ITC" w:hAnsi="Kristen ITC"/>
          <w:sz w:val="28"/>
          <w:szCs w:val="24"/>
        </w:rPr>
      </w:pPr>
      <w:r w:rsidRPr="00AC2347">
        <w:rPr>
          <w:rFonts w:ascii="Kristen ITC" w:hAnsi="Kristen ITC"/>
          <w:sz w:val="28"/>
          <w:szCs w:val="24"/>
        </w:rPr>
        <w:t xml:space="preserve">5) Convert the following values from scientific notation to standard </w:t>
      </w:r>
    </w:p>
    <w:p w:rsidR="00AC2347" w:rsidRPr="00AC2347" w:rsidRDefault="00AC2347" w:rsidP="00AC2347">
      <w:pPr>
        <w:spacing w:after="0" w:line="240" w:lineRule="auto"/>
        <w:rPr>
          <w:rFonts w:ascii="Kristen ITC" w:hAnsi="Kristen ITC"/>
          <w:sz w:val="28"/>
          <w:szCs w:val="24"/>
        </w:rPr>
      </w:pPr>
      <w:r w:rsidRPr="00AC2347">
        <w:rPr>
          <w:rFonts w:ascii="Kristen ITC" w:hAnsi="Kristen ITC"/>
          <w:sz w:val="28"/>
          <w:szCs w:val="24"/>
        </w:rPr>
        <w:t>form.</w:t>
      </w:r>
    </w:p>
    <w:p w:rsidR="00AC2347" w:rsidRDefault="00AC2347" w:rsidP="00AC2347">
      <w:pPr>
        <w:pStyle w:val="ListParagraph"/>
        <w:numPr>
          <w:ilvl w:val="0"/>
          <w:numId w:val="10"/>
        </w:numPr>
        <w:spacing w:after="0" w:line="240" w:lineRule="auto"/>
        <w:rPr>
          <w:rFonts w:ascii="Kristen ITC" w:hAnsi="Kristen ITC"/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 xml:space="preserve">4.19 ×  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-5</m:t>
            </m:r>
          </m:sup>
        </m:sSup>
      </m:oMath>
      <w:r w:rsidRPr="00AC2347">
        <w:rPr>
          <w:rFonts w:ascii="Kristen ITC" w:hAnsi="Kristen ITC"/>
          <w:sz w:val="28"/>
          <w:szCs w:val="24"/>
        </w:rPr>
        <w:t>=  ______________________________________</w:t>
      </w:r>
      <w:r>
        <w:rPr>
          <w:rFonts w:ascii="Kristen ITC" w:hAnsi="Kristen ITC"/>
          <w:sz w:val="28"/>
          <w:szCs w:val="24"/>
        </w:rPr>
        <w:t>_______</w:t>
      </w:r>
    </w:p>
    <w:p w:rsidR="00AC2347" w:rsidRPr="00AC2347" w:rsidRDefault="00AC2347" w:rsidP="00AC2347">
      <w:pPr>
        <w:pStyle w:val="ListParagraph"/>
        <w:spacing w:after="0" w:line="240" w:lineRule="auto"/>
        <w:ind w:left="840"/>
        <w:rPr>
          <w:rFonts w:ascii="Kristen ITC" w:hAnsi="Kristen ITC"/>
          <w:sz w:val="28"/>
          <w:szCs w:val="24"/>
        </w:rPr>
      </w:pPr>
    </w:p>
    <w:p w:rsidR="00AC2347" w:rsidRDefault="00AC2347" w:rsidP="00AC2347">
      <w:pPr>
        <w:pStyle w:val="ListParagraph"/>
        <w:numPr>
          <w:ilvl w:val="0"/>
          <w:numId w:val="10"/>
        </w:numPr>
        <w:spacing w:after="0" w:line="240" w:lineRule="auto"/>
        <w:rPr>
          <w:rFonts w:ascii="Kristen ITC" w:hAnsi="Kristen ITC"/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>3.702 ×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6</m:t>
            </m:r>
          </m:sup>
        </m:sSup>
      </m:oMath>
      <w:r w:rsidRPr="00AC2347">
        <w:rPr>
          <w:rFonts w:ascii="Kristen ITC" w:hAnsi="Kristen ITC"/>
          <w:sz w:val="28"/>
          <w:szCs w:val="24"/>
        </w:rPr>
        <w:t>=  ________________</w:t>
      </w:r>
      <w:r>
        <w:rPr>
          <w:rFonts w:ascii="Kristen ITC" w:hAnsi="Kristen ITC"/>
          <w:sz w:val="28"/>
          <w:szCs w:val="24"/>
        </w:rPr>
        <w:t>______________________________</w:t>
      </w:r>
    </w:p>
    <w:p w:rsidR="00AC2347" w:rsidRPr="00AC2347" w:rsidRDefault="00AC2347" w:rsidP="00AC2347">
      <w:pPr>
        <w:pStyle w:val="ListParagraph"/>
        <w:rPr>
          <w:rFonts w:ascii="Kristen ITC" w:hAnsi="Kristen ITC"/>
          <w:sz w:val="28"/>
          <w:szCs w:val="24"/>
        </w:rPr>
      </w:pPr>
    </w:p>
    <w:p w:rsidR="00AC2347" w:rsidRPr="00AC2347" w:rsidRDefault="00AC2347" w:rsidP="00AC2347">
      <w:pPr>
        <w:pStyle w:val="ListParagraph"/>
        <w:spacing w:after="0" w:line="240" w:lineRule="auto"/>
        <w:ind w:left="840"/>
        <w:rPr>
          <w:rFonts w:ascii="Kristen ITC" w:hAnsi="Kristen ITC"/>
          <w:sz w:val="28"/>
          <w:szCs w:val="24"/>
        </w:rPr>
      </w:pPr>
    </w:p>
    <w:p w:rsidR="00AC2347" w:rsidRDefault="00AC2347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</w:p>
    <w:p w:rsidR="00EC3995" w:rsidRPr="00EC3995" w:rsidRDefault="00EC3995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  <w:r w:rsidRPr="00EC3995">
        <w:rPr>
          <w:rFonts w:ascii="Kristen ITC" w:eastAsiaTheme="minorEastAsia" w:hAnsi="Kristen ITC"/>
          <w:b/>
          <w:sz w:val="28"/>
          <w:u w:val="single"/>
        </w:rPr>
        <w:t>SELF-REFLECTION</w:t>
      </w:r>
    </w:p>
    <w:p w:rsidR="0086196A" w:rsidRPr="0086196A" w:rsidRDefault="00EC3995" w:rsidP="0086196A">
      <w:pPr>
        <w:pStyle w:val="NoSpacing"/>
        <w:rPr>
          <w:rFonts w:ascii="Kristen ITC" w:hAnsi="Kristen ITC"/>
        </w:rPr>
      </w:pPr>
      <w:r w:rsidRPr="00A63AE9">
        <w:rPr>
          <w:rFonts w:ascii="Kristen ITC" w:hAnsi="Kristen ITC"/>
        </w:rPr>
        <w:t xml:space="preserve">Self-evaluation: </w:t>
      </w:r>
      <w:r w:rsidR="0086196A">
        <w:rPr>
          <w:rFonts w:ascii="Kristen ITC" w:hAnsi="Kristen ITC"/>
        </w:rPr>
        <w:t xml:space="preserve">Choose a picture that best reflects how you feel about this </w:t>
      </w:r>
      <w:proofErr w:type="spellStart"/>
      <w:proofErr w:type="gramStart"/>
      <w:r w:rsidR="0086196A">
        <w:rPr>
          <w:rFonts w:ascii="Kristen ITC" w:hAnsi="Kristen ITC"/>
        </w:rPr>
        <w:t>weeks</w:t>
      </w:r>
      <w:proofErr w:type="spellEnd"/>
      <w:proofErr w:type="gramEnd"/>
      <w:r w:rsidR="0086196A">
        <w:rPr>
          <w:rFonts w:ascii="Kristen ITC" w:hAnsi="Kristen ITC"/>
        </w:rPr>
        <w:t xml:space="preserve"> topic.</w:t>
      </w:r>
    </w:p>
    <w:p w:rsidR="0086196A" w:rsidRDefault="0086196A" w:rsidP="0086196A">
      <w:pPr>
        <w:spacing w:line="60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70528" behindDoc="1" locked="0" layoutInCell="1" allowOverlap="1" wp14:anchorId="095629CC" wp14:editId="498E3513">
            <wp:simplePos x="0" y="0"/>
            <wp:positionH relativeFrom="column">
              <wp:posOffset>4562475</wp:posOffset>
            </wp:positionH>
            <wp:positionV relativeFrom="paragraph">
              <wp:posOffset>8255</wp:posOffset>
            </wp:positionV>
            <wp:extent cx="921385" cy="57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PNG17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5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71552" behindDoc="1" locked="0" layoutInCell="1" allowOverlap="1" wp14:anchorId="6F96FC0E" wp14:editId="0E50A35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4430" cy="60579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-down-smile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72576" behindDoc="1" locked="0" layoutInCell="1" allowOverlap="1" wp14:anchorId="46971CFE" wp14:editId="2E4014B1">
            <wp:simplePos x="0" y="0"/>
            <wp:positionH relativeFrom="column">
              <wp:posOffset>1800225</wp:posOffset>
            </wp:positionH>
            <wp:positionV relativeFrom="paragraph">
              <wp:posOffset>8255</wp:posOffset>
            </wp:positionV>
            <wp:extent cx="870585" cy="7143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_up_and_thumbs_down_by_cmdshiftdesig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9504" behindDoc="1" locked="0" layoutInCell="1" allowOverlap="1" wp14:anchorId="6B668AA9" wp14:editId="57E276B8">
            <wp:simplePos x="0" y="0"/>
            <wp:positionH relativeFrom="column">
              <wp:posOffset>3009900</wp:posOffset>
            </wp:positionH>
            <wp:positionV relativeFrom="paragraph">
              <wp:posOffset>8255</wp:posOffset>
            </wp:positionV>
            <wp:extent cx="760455" cy="703421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iao5rp6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5" cy="70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96A" w:rsidRPr="00A63AE9" w:rsidRDefault="0086196A" w:rsidP="00EC3995">
      <w:pPr>
        <w:pStyle w:val="NoSpacing"/>
        <w:rPr>
          <w:rFonts w:ascii="Kristen ITC" w:hAnsi="Kristen ITC"/>
        </w:rPr>
      </w:pPr>
    </w:p>
    <w:p w:rsidR="00EC3995" w:rsidRPr="00A63AE9" w:rsidRDefault="00EC3995" w:rsidP="00EC3995">
      <w:pPr>
        <w:pStyle w:val="NoSpacing"/>
        <w:rPr>
          <w:rFonts w:ascii="Kristen ITC" w:hAnsi="Kristen ITC"/>
        </w:rPr>
      </w:pPr>
      <w:r w:rsidRPr="00A63AE9">
        <w:rPr>
          <w:rFonts w:ascii="Kristen ITC" w:hAnsi="Kristen ITC"/>
        </w:rPr>
        <w:t xml:space="preserve"> Which problems did you feel were really easy and which problems were challenging.  </w:t>
      </w:r>
      <w:r w:rsidRPr="0086196A">
        <w:rPr>
          <w:rFonts w:ascii="Kristen ITC" w:hAnsi="Kristen ITC"/>
          <w:b/>
        </w:rPr>
        <w:t>Justify your answer.</w:t>
      </w:r>
      <w:r w:rsidRPr="00A63AE9">
        <w:rPr>
          <w:rFonts w:ascii="Kristen ITC" w:hAnsi="Kristen ITC"/>
        </w:rPr>
        <w:t xml:space="preserve"> </w:t>
      </w:r>
      <w:bookmarkStart w:id="0" w:name="_GoBack"/>
      <w:bookmarkEnd w:id="0"/>
    </w:p>
    <w:p w:rsidR="00EC3995" w:rsidRP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hAnsi="Kristen IT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3995" w:rsidRPr="00EC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10A"/>
    <w:multiLevelType w:val="hybridMultilevel"/>
    <w:tmpl w:val="857C8032"/>
    <w:lvl w:ilvl="0" w:tplc="F090598A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D4501"/>
    <w:multiLevelType w:val="hybridMultilevel"/>
    <w:tmpl w:val="A47E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B42A3"/>
    <w:multiLevelType w:val="hybridMultilevel"/>
    <w:tmpl w:val="CAD4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F9A"/>
    <w:multiLevelType w:val="hybridMultilevel"/>
    <w:tmpl w:val="6AB2AE32"/>
    <w:lvl w:ilvl="0" w:tplc="A5FE98B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918D6"/>
    <w:multiLevelType w:val="hybridMultilevel"/>
    <w:tmpl w:val="08724A20"/>
    <w:lvl w:ilvl="0" w:tplc="48AA0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46022"/>
    <w:multiLevelType w:val="hybridMultilevel"/>
    <w:tmpl w:val="73DE861C"/>
    <w:lvl w:ilvl="0" w:tplc="CEF8A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63D5E"/>
    <w:multiLevelType w:val="hybridMultilevel"/>
    <w:tmpl w:val="4C6E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3296D"/>
    <w:multiLevelType w:val="hybridMultilevel"/>
    <w:tmpl w:val="28BAD562"/>
    <w:lvl w:ilvl="0" w:tplc="079C3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B11969"/>
    <w:multiLevelType w:val="hybridMultilevel"/>
    <w:tmpl w:val="69F69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327CD"/>
    <w:multiLevelType w:val="hybridMultilevel"/>
    <w:tmpl w:val="06C4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D"/>
    <w:rsid w:val="00434A35"/>
    <w:rsid w:val="005064B2"/>
    <w:rsid w:val="00511A1F"/>
    <w:rsid w:val="005A00F1"/>
    <w:rsid w:val="006802C5"/>
    <w:rsid w:val="00734613"/>
    <w:rsid w:val="0086196A"/>
    <w:rsid w:val="00A17AE4"/>
    <w:rsid w:val="00A31456"/>
    <w:rsid w:val="00AC2347"/>
    <w:rsid w:val="00B56566"/>
    <w:rsid w:val="00E5388D"/>
    <w:rsid w:val="00EC3995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5E77"/>
  <w15:chartTrackingRefBased/>
  <w15:docId w15:val="{969D0DE4-0C10-4CC6-B441-0EF5E468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8D"/>
    <w:pPr>
      <w:ind w:left="720"/>
      <w:contextualSpacing/>
    </w:pPr>
  </w:style>
  <w:style w:type="paragraph" w:customStyle="1" w:styleId="Normal1">
    <w:name w:val="Normal1"/>
    <w:rsid w:val="00E5388D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E5388D"/>
    <w:rPr>
      <w:color w:val="808080"/>
    </w:rPr>
  </w:style>
  <w:style w:type="paragraph" w:styleId="NoSpacing">
    <w:name w:val="No Spacing"/>
    <w:uiPriority w:val="1"/>
    <w:qFormat/>
    <w:rsid w:val="00EC399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Zunich</dc:creator>
  <cp:keywords/>
  <dc:description/>
  <cp:lastModifiedBy>Casey Zunich</cp:lastModifiedBy>
  <cp:revision>3</cp:revision>
  <cp:lastPrinted>2018-09-17T00:16:00Z</cp:lastPrinted>
  <dcterms:created xsi:type="dcterms:W3CDTF">2018-10-11T15:20:00Z</dcterms:created>
  <dcterms:modified xsi:type="dcterms:W3CDTF">2018-10-11T16:01:00Z</dcterms:modified>
</cp:coreProperties>
</file>